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center"/>
        <w:rPr>
          <w:sz w:val="28"/>
          <w:szCs w:val="28"/>
        </w:rPr>
      </w:pPr>
      <w:r>
        <w:rPr>
          <w:sz w:val="28"/>
          <w:szCs w:val="28"/>
        </w:rPr>
        <w:t>Справка о проделанной работе</w:t>
      </w:r>
    </w:p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недопущению риска нетрудоустройства </w:t>
      </w:r>
      <w:r w:rsidRPr="00433449">
        <w:rPr>
          <w:bCs/>
          <w:spacing w:val="-1"/>
          <w:sz w:val="28"/>
          <w:szCs w:val="28"/>
        </w:rPr>
        <w:t>выпускников Магаданской области, завершающих обучение в 2020 году по программам среднего профессионального образования</w:t>
      </w:r>
    </w:p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</w:p>
    <w:p w:rsidR="00433449" w:rsidRP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bCs/>
          <w:spacing w:val="-1"/>
          <w:sz w:val="28"/>
          <w:szCs w:val="28"/>
        </w:rPr>
      </w:pPr>
      <w:r w:rsidRPr="00433449">
        <w:rPr>
          <w:sz w:val="28"/>
          <w:szCs w:val="28"/>
        </w:rPr>
        <w:t xml:space="preserve">Сообщаю Вам, что согласно информации, полученной путем проведения </w:t>
      </w:r>
      <w:r w:rsidRPr="00433449">
        <w:rPr>
          <w:bCs/>
          <w:sz w:val="28"/>
          <w:szCs w:val="28"/>
        </w:rPr>
        <w:t xml:space="preserve">сопоставительного анализа социально-экономической обстановке в регионе и текущей потребности рынка труда, можно сделать вывод, что вопрос о последующем трудоустройстве  </w:t>
      </w:r>
      <w:r w:rsidRPr="00433449">
        <w:rPr>
          <w:bCs/>
          <w:spacing w:val="-1"/>
          <w:sz w:val="28"/>
          <w:szCs w:val="28"/>
        </w:rPr>
        <w:t>выпускников Магаданской области, завершающих обучение в 2020 году по программам среднего профессионального образования, не стоит в остром обсуждении.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bCs/>
          <w:spacing w:val="-1"/>
          <w:sz w:val="28"/>
          <w:szCs w:val="28"/>
        </w:rPr>
        <w:t xml:space="preserve">Однако, </w:t>
      </w:r>
      <w:r w:rsidRPr="00433449">
        <w:rPr>
          <w:sz w:val="28"/>
          <w:szCs w:val="28"/>
        </w:rPr>
        <w:t xml:space="preserve">для полной оценки предварительных данных по занятости выпускников 2020 года, в мае т.г., сотрудниками БЦСТВ проведен дополнительный соответствующий анализ, предоставленных сведений. Так, в соответствии с предоставленными статистическими данными, предварительное число выпускников учреждений СПО Магаданской области в 2020 году составило 888 человек, из которых 621 приходится на учащихся очного обучения, 207 – заочное обучение, 21 - </w:t>
      </w:r>
      <w:proofErr w:type="spellStart"/>
      <w:r w:rsidRPr="00433449">
        <w:rPr>
          <w:sz w:val="28"/>
          <w:szCs w:val="28"/>
        </w:rPr>
        <w:t>очно-заочная</w:t>
      </w:r>
      <w:proofErr w:type="spellEnd"/>
      <w:r w:rsidRPr="00433449">
        <w:rPr>
          <w:sz w:val="28"/>
          <w:szCs w:val="28"/>
        </w:rPr>
        <w:t xml:space="preserve"> форма обучения и 39 – выпускники коррекционных групп. 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 xml:space="preserve">Также, на сегодняшний день, в соответствии с индивидуальными планами профессионального развития выпускников, а также исходя из предоставленных предварительных сведений, определена </w:t>
      </w:r>
      <w:proofErr w:type="spellStart"/>
      <w:r w:rsidRPr="00433449">
        <w:rPr>
          <w:sz w:val="28"/>
          <w:szCs w:val="28"/>
        </w:rPr>
        <w:t>самозанятость</w:t>
      </w:r>
      <w:proofErr w:type="spellEnd"/>
      <w:r w:rsidRPr="00433449">
        <w:rPr>
          <w:sz w:val="28"/>
          <w:szCs w:val="28"/>
        </w:rPr>
        <w:t xml:space="preserve"> у  851 выпускника, или 95,8% от общего количества, а именно: заочно трудоустроены – 508 выпускников или 59,7% (из них 100% по полученной специальности), запланировано прохождение службу в </w:t>
      </w:r>
      <w:proofErr w:type="gramStart"/>
      <w:r w:rsidRPr="00433449">
        <w:rPr>
          <w:sz w:val="28"/>
          <w:szCs w:val="28"/>
        </w:rPr>
        <w:t>ВС</w:t>
      </w:r>
      <w:proofErr w:type="gramEnd"/>
      <w:r w:rsidRPr="00433449">
        <w:rPr>
          <w:sz w:val="28"/>
          <w:szCs w:val="28"/>
        </w:rPr>
        <w:t xml:space="preserve"> – 201 выпускник, или 23,6%, продолжат обучение – 114 человек, или 13,4%, уходят в отпуск по уходу за ребенком – 28 учащихся, или 3,3%.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textAlignment w:val="top"/>
        <w:rPr>
          <w:color w:val="000000"/>
          <w:sz w:val="28"/>
          <w:szCs w:val="28"/>
        </w:rPr>
      </w:pPr>
      <w:r w:rsidRPr="00433449">
        <w:rPr>
          <w:color w:val="000000"/>
          <w:sz w:val="28"/>
          <w:szCs w:val="28"/>
        </w:rPr>
        <w:t>В свою очередь, традиционно принято выделять четыре основных канала занятости, по которым 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 и отпуск по уходу за ребенком. Нетрудоустроенными являются те, кто не относится ни к одной из названных групп.</w:t>
      </w:r>
    </w:p>
    <w:p w:rsidR="00433449" w:rsidRPr="00433449" w:rsidRDefault="00433449" w:rsidP="00433449">
      <w:pPr>
        <w:ind w:left="-426" w:firstLine="852"/>
        <w:jc w:val="both"/>
        <w:rPr>
          <w:color w:val="000000"/>
          <w:sz w:val="28"/>
          <w:szCs w:val="28"/>
        </w:rPr>
      </w:pPr>
      <w:r w:rsidRPr="00433449">
        <w:rPr>
          <w:color w:val="000000"/>
          <w:sz w:val="28"/>
          <w:szCs w:val="28"/>
        </w:rPr>
        <w:t xml:space="preserve">В тоже время, для территории Магаданской области актуально выделение дополнительной категории занятости студентов, а именно - переезд в центральные районы страны. Именно так, подтвердили свою ближайшую деятельность 37 (4,1%) выпускников, завершающих </w:t>
      </w:r>
      <w:proofErr w:type="gramStart"/>
      <w:r w:rsidRPr="00433449">
        <w:rPr>
          <w:color w:val="000000"/>
          <w:sz w:val="28"/>
          <w:szCs w:val="28"/>
        </w:rPr>
        <w:t>обучение по программам</w:t>
      </w:r>
      <w:proofErr w:type="gramEnd"/>
      <w:r w:rsidRPr="00433449">
        <w:rPr>
          <w:color w:val="000000"/>
          <w:sz w:val="28"/>
          <w:szCs w:val="28"/>
        </w:rPr>
        <w:t xml:space="preserve"> среднего профессионального образования в 2020 году и именно данная категория руководством министерства образования Магаданской области определена в группу  «находящихся под риском нетрудоустройства».</w:t>
      </w:r>
    </w:p>
    <w:p w:rsidR="00433449" w:rsidRPr="00433449" w:rsidRDefault="00433449" w:rsidP="00433449">
      <w:pPr>
        <w:ind w:left="-426" w:firstLine="852"/>
        <w:jc w:val="both"/>
        <w:rPr>
          <w:color w:val="000000"/>
          <w:sz w:val="28"/>
          <w:szCs w:val="28"/>
        </w:rPr>
      </w:pPr>
      <w:proofErr w:type="gramStart"/>
      <w:r w:rsidRPr="00433449">
        <w:rPr>
          <w:color w:val="000000"/>
          <w:sz w:val="28"/>
          <w:szCs w:val="28"/>
        </w:rPr>
        <w:t xml:space="preserve">Вместе с тем, в случае изменения обстоятельств у вышеуказанной категории выпускников, связанных с изменением территориального места жительства, и принятием самостоятельного выбора по определению ими места своей трудовой деятельности территорию Магаданской области, проблема риска нетрудоустройства выпускников, завершающих обучение по программам </w:t>
      </w:r>
      <w:r w:rsidRPr="00433449">
        <w:rPr>
          <w:color w:val="000000"/>
          <w:sz w:val="28"/>
          <w:szCs w:val="28"/>
        </w:rPr>
        <w:lastRenderedPageBreak/>
        <w:t xml:space="preserve">среднего профессионального образования в 2020 году, для вверенного субъекта,  не является актуальной. </w:t>
      </w:r>
      <w:proofErr w:type="gramEnd"/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color w:val="000000"/>
          <w:sz w:val="28"/>
          <w:szCs w:val="28"/>
        </w:rPr>
        <w:t>Вместе с тем, в марте-апреле т.г.</w:t>
      </w:r>
      <w:r w:rsidRPr="00433449">
        <w:rPr>
          <w:sz w:val="28"/>
          <w:szCs w:val="28"/>
        </w:rPr>
        <w:t>, несмотря на ситуацию, связанную с пандемией, в рамках урегулирования вопроса, касающегося оттока молодых профессионалов с территории субъекта, а также юридической защищенности будущих выпускников, сотрудники БЦСТВ приняли активное участие в разработке предложений, для последующего закрепления на законодательном уровне вопросов: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 квотировании рабочих мест для выпускников учреждений СПО Магаданской области;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 приравнивании трудовой деятельности, осуществляемой гражданами на территории Дальнего Востока (Магаданской области) в интересах общества и государства, к военной службе в вооруженных силах РФ (альтернативная гражданская служба);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 мерах поддержки впервые трудоустроившихся молодых специалистов – выпускников учреждений СПО Магаданской области;</w:t>
      </w:r>
    </w:p>
    <w:p w:rsidR="00433449" w:rsidRP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об обязанности выпускника образовательной организации, прошедшего обучение по образовательным программам за счет бюджетных ассигнований, по осуществлению трудовой деятельности в течени</w:t>
      </w:r>
      <w:proofErr w:type="gramStart"/>
      <w:r w:rsidRPr="00433449">
        <w:rPr>
          <w:sz w:val="28"/>
          <w:szCs w:val="28"/>
        </w:rPr>
        <w:t>и</w:t>
      </w:r>
      <w:proofErr w:type="gramEnd"/>
      <w:r w:rsidRPr="00433449">
        <w:rPr>
          <w:sz w:val="28"/>
          <w:szCs w:val="28"/>
        </w:rPr>
        <w:t xml:space="preserve"> не менее трех лет в соответствии с полученной квалификацией, если его специальность относится к востребованным профессиям на рынке труда субъекта РФ.</w:t>
      </w:r>
    </w:p>
    <w:p w:rsidR="00433449" w:rsidRP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На сегодняшний день, данные проекты дорабатываются и проходят этап согласования. Обсуждение их актуальности и дальнейшей реализации на территории Магаданской области запланировано на 28 июня 2020 года на телеканале «Колыма-Плюс» в режиме «прямого эфира».</w:t>
      </w:r>
    </w:p>
    <w:p w:rsidR="00433449" w:rsidRPr="00433449" w:rsidRDefault="00433449" w:rsidP="00433449">
      <w:pPr>
        <w:tabs>
          <w:tab w:val="left" w:pos="-426"/>
        </w:tabs>
        <w:spacing w:line="259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Одновременно, индивидуальная работа в деятельности БЦСТВ имеет особое значение, ей уделяется большое внимание. Так, в течении текущего года, среди студентов проводились групповые социологические исследования, давались рекомендации по эффективному поведению на рынке труда, которые помогают занять активную позицию в поиске работы, повысить уровень самопрезентации, быстро адаптироваться к ситуации трудоустройства. В соответствии с программой «Психолого-педагогическое сопровождение процесса социально-профессиональной адаптации студентов» проводилась индивидуальная работа.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Также, за истекший период 2020 года, сотрудниками БЦСТВ совместно с комитетом Магаданской областной Думы по социальной политике проведена работа (в том числе, путем проведения дистанционных лекционных занятий) согласно разработанному и утвержденному плану по различным вопросам: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проектирование и внесение изменения в действующее областное законодательство по вопросам трудоустройства выпускников;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поиск работы, поведение соискателя при трудоустройстве;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основные эффективные пути поиска работы;</w:t>
      </w:r>
    </w:p>
    <w:p w:rsidR="00433449" w:rsidRPr="00433449" w:rsidRDefault="00433449" w:rsidP="00433449">
      <w:pPr>
        <w:tabs>
          <w:tab w:val="left" w:pos="-426"/>
          <w:tab w:val="left" w:pos="5954"/>
          <w:tab w:val="left" w:pos="6096"/>
        </w:tabs>
        <w:spacing w:line="0" w:lineRule="atLeast"/>
        <w:ind w:left="-426" w:right="420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возможные источники информации о вакансиях;</w:t>
      </w:r>
    </w:p>
    <w:p w:rsidR="00433449" w:rsidRPr="00433449" w:rsidRDefault="00433449" w:rsidP="00433449">
      <w:pPr>
        <w:tabs>
          <w:tab w:val="left" w:pos="-426"/>
          <w:tab w:val="left" w:pos="5954"/>
          <w:tab w:val="left" w:pos="6096"/>
        </w:tabs>
        <w:spacing w:line="0" w:lineRule="atLeast"/>
        <w:ind w:left="-426" w:right="420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основы самопрезентации на рынке труда;</w:t>
      </w:r>
    </w:p>
    <w:p w:rsidR="00433449" w:rsidRPr="00433449" w:rsidRDefault="00433449" w:rsidP="00433449">
      <w:pPr>
        <w:tabs>
          <w:tab w:val="left" w:pos="-426"/>
          <w:tab w:val="left" w:pos="5954"/>
          <w:tab w:val="left" w:pos="6096"/>
        </w:tabs>
        <w:spacing w:line="0" w:lineRule="atLeast"/>
        <w:ind w:left="-426" w:right="420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lastRenderedPageBreak/>
        <w:t>- правила поведения на собеседовании;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рекомендации по написанию поискового письма;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правила написания автобиографии;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резюме и его составляющие: правила, стиль написания;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телефонный разговор и его техника;</w:t>
      </w:r>
    </w:p>
    <w:p w:rsidR="00433449" w:rsidRP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 xml:space="preserve">- портфолио как эффективный способ самопрезентации и </w:t>
      </w:r>
      <w:proofErr w:type="gramStart"/>
      <w:r w:rsidRPr="00433449">
        <w:rPr>
          <w:sz w:val="28"/>
          <w:szCs w:val="28"/>
        </w:rPr>
        <w:t>другое</w:t>
      </w:r>
      <w:proofErr w:type="gramEnd"/>
      <w:r w:rsidRPr="00433449">
        <w:rPr>
          <w:sz w:val="28"/>
          <w:szCs w:val="28"/>
        </w:rPr>
        <w:t>;</w:t>
      </w:r>
    </w:p>
    <w:p w:rsidR="00433449" w:rsidRP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собственное дело или проектирование бизнеса.</w:t>
      </w:r>
    </w:p>
    <w:p w:rsidR="00433449" w:rsidRPr="00433449" w:rsidRDefault="00433449" w:rsidP="00433449">
      <w:pPr>
        <w:numPr>
          <w:ilvl w:val="0"/>
          <w:numId w:val="1"/>
        </w:numPr>
        <w:tabs>
          <w:tab w:val="left" w:pos="-426"/>
          <w:tab w:val="left" w:pos="797"/>
        </w:tabs>
        <w:suppressAutoHyphens/>
        <w:spacing w:line="249" w:lineRule="auto"/>
        <w:ind w:left="-426" w:firstLine="852"/>
        <w:jc w:val="both"/>
        <w:rPr>
          <w:sz w:val="28"/>
          <w:szCs w:val="28"/>
        </w:rPr>
      </w:pPr>
      <w:proofErr w:type="gramStart"/>
      <w:r w:rsidRPr="00433449">
        <w:rPr>
          <w:sz w:val="28"/>
          <w:szCs w:val="28"/>
        </w:rPr>
        <w:t>целях</w:t>
      </w:r>
      <w:proofErr w:type="gramEnd"/>
      <w:r w:rsidRPr="00433449">
        <w:rPr>
          <w:sz w:val="28"/>
          <w:szCs w:val="28"/>
        </w:rPr>
        <w:t xml:space="preserve"> эффективности консультационной работы со студентами и выпускниками учреждений СПО по вопросам поиска работы, оказания помощи в ведении портфолио, написании резюме, информировании о состоянии рынка труда в регионе, подбора вакансий по запросам выпускников БЦСТВ большое внимание уделяет разработке методических мате</w:t>
      </w:r>
      <w:bookmarkStart w:id="0" w:name="page7"/>
      <w:bookmarkEnd w:id="0"/>
      <w:r w:rsidRPr="00433449">
        <w:rPr>
          <w:sz w:val="28"/>
          <w:szCs w:val="28"/>
        </w:rPr>
        <w:t>риалов.</w:t>
      </w:r>
    </w:p>
    <w:p w:rsidR="00433449" w:rsidRPr="00433449" w:rsidRDefault="00433449" w:rsidP="00433449">
      <w:pPr>
        <w:tabs>
          <w:tab w:val="left" w:pos="-426"/>
          <w:tab w:val="left" w:pos="797"/>
        </w:tabs>
        <w:spacing w:line="249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Так, в 2020 году, сотрудниками БЦСТВ разработаны и распространены среди студентов старших курсов различные методические рекомендации по созданию системы содействия занятости обучающихся и адаптации к рынку труда студентов и выпускников.</w:t>
      </w:r>
    </w:p>
    <w:p w:rsidR="00433449" w:rsidRPr="00433449" w:rsidRDefault="00433449" w:rsidP="00433449">
      <w:pPr>
        <w:tabs>
          <w:tab w:val="left" w:pos="-426"/>
        </w:tabs>
        <w:spacing w:line="3" w:lineRule="exact"/>
        <w:ind w:left="-426" w:firstLine="852"/>
        <w:jc w:val="both"/>
        <w:rPr>
          <w:sz w:val="28"/>
          <w:szCs w:val="28"/>
        </w:rPr>
      </w:pPr>
    </w:p>
    <w:p w:rsidR="00433449" w:rsidRPr="00433449" w:rsidRDefault="00433449" w:rsidP="00433449">
      <w:pPr>
        <w:numPr>
          <w:ilvl w:val="1"/>
          <w:numId w:val="2"/>
        </w:numPr>
        <w:tabs>
          <w:tab w:val="left" w:pos="-426"/>
          <w:tab w:val="left" w:pos="828"/>
        </w:tabs>
        <w:suppressAutoHyphens/>
        <w:spacing w:line="250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 xml:space="preserve">методических </w:t>
      </w:r>
      <w:proofErr w:type="gramStart"/>
      <w:r w:rsidRPr="00433449">
        <w:rPr>
          <w:sz w:val="28"/>
          <w:szCs w:val="28"/>
        </w:rPr>
        <w:t>рекомендациях</w:t>
      </w:r>
      <w:proofErr w:type="gramEnd"/>
      <w:r w:rsidRPr="00433449">
        <w:rPr>
          <w:sz w:val="28"/>
          <w:szCs w:val="28"/>
        </w:rPr>
        <w:t xml:space="preserve"> освещены основные эффективные пути поиска работы, даны основы самопрезентации на рынке труда. Вниманию студентов предложены способы написания резюме, техника телефонного разговора и др.</w:t>
      </w:r>
    </w:p>
    <w:p w:rsidR="00433449" w:rsidRPr="00433449" w:rsidRDefault="00433449" w:rsidP="00433449">
      <w:pPr>
        <w:tabs>
          <w:tab w:val="left" w:pos="-426"/>
        </w:tabs>
        <w:spacing w:line="250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Вместе с тем, 03 марта 2020 года, сотрудниками БЦСТВ организовано проведение «круглого стола» с представителями муниципальной законодательной власти, представителя мелкого и среднего бизнеса и средств массовой информации по вопросам подготовки квалифицированных кадров для дальнейшего экономического развития региона и проблемах последующего их трудоустройства.</w:t>
      </w:r>
    </w:p>
    <w:p w:rsidR="00433449" w:rsidRPr="00433449" w:rsidRDefault="00433449" w:rsidP="00F53D3E">
      <w:pPr>
        <w:tabs>
          <w:tab w:val="left" w:pos="-426"/>
        </w:tabs>
        <w:spacing w:line="250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С начала учебного года, на каждого выпускника учреждений СПО Магаданской области 2020 года заведен  индивидуальный перспективный план профессионального развития с отражением индивидуальной работы с обучающимся в профессиональной образовательной организации, а также академические, профессиональные и личностные цели, с указанием краткосрочных и долгосрочных перспектив, в течении выпускного года.</w:t>
      </w:r>
    </w:p>
    <w:p w:rsid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Одновременно, в соответствии с рекомендациями министерства образования Магаданской области, в вышеуказанный план, дополнительно, внесено проведение занятий (в режиме «</w:t>
      </w:r>
      <w:proofErr w:type="spellStart"/>
      <w:r w:rsidRPr="00433449">
        <w:rPr>
          <w:sz w:val="28"/>
          <w:szCs w:val="28"/>
        </w:rPr>
        <w:t>он-лайн</w:t>
      </w:r>
      <w:proofErr w:type="spellEnd"/>
      <w:r w:rsidRPr="00433449">
        <w:rPr>
          <w:sz w:val="28"/>
          <w:szCs w:val="28"/>
        </w:rPr>
        <w:t xml:space="preserve">») с категорией выпускников, планирующих открывать собственное дело или оформляться в качестве самозанятых с привлечением действующих предпринимателей и контролирующих государственных органов (органы внутренних дел, налоговая служба, </w:t>
      </w:r>
      <w:proofErr w:type="spellStart"/>
      <w:r w:rsidRPr="00433449">
        <w:rPr>
          <w:sz w:val="28"/>
          <w:szCs w:val="28"/>
        </w:rPr>
        <w:t>Роспотребнадзор</w:t>
      </w:r>
      <w:proofErr w:type="spellEnd"/>
      <w:r w:rsidRPr="00433449">
        <w:rPr>
          <w:sz w:val="28"/>
          <w:szCs w:val="28"/>
        </w:rPr>
        <w:t>).</w:t>
      </w:r>
    </w:p>
    <w:p w:rsidR="00EE5B7B" w:rsidRDefault="00EE5B7B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</w:p>
    <w:p w:rsidR="00EE5B7B" w:rsidRPr="00EE5B7B" w:rsidRDefault="00EE5B7B" w:rsidP="00433449">
      <w:pPr>
        <w:tabs>
          <w:tab w:val="left" w:pos="-426"/>
        </w:tabs>
        <w:ind w:left="-426" w:firstLine="852"/>
        <w:jc w:val="both"/>
        <w:rPr>
          <w:b/>
          <w:sz w:val="32"/>
          <w:szCs w:val="32"/>
        </w:rPr>
      </w:pPr>
      <w:r w:rsidRPr="00EE5B7B">
        <w:rPr>
          <w:b/>
          <w:sz w:val="32"/>
          <w:szCs w:val="32"/>
          <w:shd w:val="clear" w:color="auto" w:fill="FFFFFF"/>
        </w:rPr>
        <w:t>Рабочий телефон 8 (4132) 622382 (горячая линия)</w:t>
      </w:r>
    </w:p>
    <w:p w:rsidR="00196C72" w:rsidRPr="00433449" w:rsidRDefault="00196C72" w:rsidP="00433449">
      <w:pPr>
        <w:rPr>
          <w:sz w:val="28"/>
          <w:szCs w:val="28"/>
        </w:rPr>
      </w:pPr>
    </w:p>
    <w:sectPr w:rsidR="00196C72" w:rsidRPr="00433449" w:rsidSect="004334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B7" w:rsidRDefault="008218B7" w:rsidP="00433449">
      <w:r>
        <w:separator/>
      </w:r>
    </w:p>
  </w:endnote>
  <w:endnote w:type="continuationSeparator" w:id="0">
    <w:p w:rsidR="008218B7" w:rsidRDefault="008218B7" w:rsidP="0043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B7" w:rsidRDefault="008218B7" w:rsidP="00433449">
      <w:r>
        <w:separator/>
      </w:r>
    </w:p>
  </w:footnote>
  <w:footnote w:type="continuationSeparator" w:id="0">
    <w:p w:rsidR="008218B7" w:rsidRDefault="008218B7" w:rsidP="0043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37313"/>
      <w:docPartObj>
        <w:docPartGallery w:val="Page Numbers (Top of Page)"/>
        <w:docPartUnique/>
      </w:docPartObj>
    </w:sdtPr>
    <w:sdtContent>
      <w:p w:rsidR="00433449" w:rsidRDefault="00A40F1C">
        <w:pPr>
          <w:pStyle w:val="a3"/>
          <w:jc w:val="center"/>
        </w:pPr>
        <w:fldSimple w:instr=" PAGE   \* MERGEFORMAT ">
          <w:r w:rsidR="00F53D3E">
            <w:rPr>
              <w:noProof/>
            </w:rPr>
            <w:t>2</w:t>
          </w:r>
        </w:fldSimple>
      </w:p>
    </w:sdtContent>
  </w:sdt>
  <w:p w:rsidR="00433449" w:rsidRDefault="00433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49"/>
    <w:rsid w:val="00196C72"/>
    <w:rsid w:val="00370E6E"/>
    <w:rsid w:val="00433449"/>
    <w:rsid w:val="00640ED6"/>
    <w:rsid w:val="008218B7"/>
    <w:rsid w:val="00A40F1C"/>
    <w:rsid w:val="00BF214A"/>
    <w:rsid w:val="00C658C3"/>
    <w:rsid w:val="00EE18B2"/>
    <w:rsid w:val="00EE5B7B"/>
    <w:rsid w:val="00F5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2020-07-02T02:18:00Z</cp:lastPrinted>
  <dcterms:created xsi:type="dcterms:W3CDTF">2020-06-26T03:20:00Z</dcterms:created>
  <dcterms:modified xsi:type="dcterms:W3CDTF">2020-07-15T22:53:00Z</dcterms:modified>
</cp:coreProperties>
</file>